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AE" w:rsidRPr="00D263C5" w:rsidRDefault="00EE19CD">
      <w:pPr>
        <w:rPr>
          <w:sz w:val="16"/>
          <w:szCs w:val="16"/>
        </w:rPr>
      </w:pPr>
      <w:r w:rsidRPr="00D263C5">
        <w:rPr>
          <w:sz w:val="16"/>
          <w:szCs w:val="16"/>
        </w:rPr>
        <w:t>Artística grado 7</w:t>
      </w:r>
    </w:p>
    <w:tbl>
      <w:tblPr>
        <w:tblW w:w="15309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1"/>
        <w:gridCol w:w="2410"/>
        <w:gridCol w:w="1701"/>
        <w:gridCol w:w="1417"/>
        <w:gridCol w:w="1560"/>
        <w:gridCol w:w="1417"/>
        <w:gridCol w:w="1134"/>
        <w:gridCol w:w="1559"/>
        <w:gridCol w:w="1843"/>
      </w:tblGrid>
      <w:tr w:rsidR="008B02AE" w:rsidRPr="00D263C5" w:rsidTr="00D263C5"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EVALUACION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EJE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GENERADOR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PREGUNTA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PROBLEMATIZADORA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AMBITO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CONCEPTUAL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UNIDAD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PROPUESTA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DIDACTICA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ESTRATEGIA DE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EVALUACION 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CREATIVIDAD </w:t>
            </w: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a los jóvenes se les dificulta representar en un diseño la expresión de gráficos en carteleras, disminuyendo su interés en la Expresión gráfica de experiencias?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Creación artística </w:t>
            </w: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Expresión musical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Dibujo básico.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Originalidad y efectividad.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Manejo de líneas.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Uso del dibujo publicitario.</w:t>
            </w:r>
          </w:p>
          <w:p w:rsidR="008B02AE" w:rsidRPr="00D263C5" w:rsidRDefault="00EE19CD">
            <w:pPr>
              <w:tabs>
                <w:tab w:val="center" w:pos="742"/>
              </w:tabs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ab/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Manejo de punto.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Cuerpo, caricatura, conceptos.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sonido como fenómeno físico.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Propiedades del sonido.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sonido como elemento de la música.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Utiliza diferentes técnicas y utiliza otras de su entorno y las utiliza en producción creativa que le permiten expresar diferentes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identidades en el físico, verdad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teniendo en cuenta el respeto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Comprendo que existen diversas formas de expresar y verbal y tantas otras. Y las respeto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Dibujo gráfico.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Manejo de líneas.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Guías.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Grabadora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Asistencia puntual. Material de trabajo. Exposiciones. Producción de nuevos trabajos, revisión de cuadernos presentación </w:t>
            </w:r>
            <w:proofErr w:type="spellStart"/>
            <w:r w:rsidRPr="00D263C5">
              <w:rPr>
                <w:rFonts w:ascii="Arial" w:hAnsi="Arial"/>
                <w:bCs/>
                <w:sz w:val="16"/>
                <w:szCs w:val="16"/>
              </w:rPr>
              <w:t>nor</w:t>
            </w:r>
            <w:proofErr w:type="spellEnd"/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mal del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Estudiante presentación oportuna trabajos, exámenes.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ARTE</w:t>
            </w: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ELEMENTOS DE LA MUSICA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a los jóvenes en la pintura se les dificulta la presentación del paisaje natural?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los jóvenes son indiferentes a la institución técnica musical?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Expresión musical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Los elementos de la música.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música popular y los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cantantes del género en la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región andina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música clásica y su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Influencia en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Otros géneros como el rock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Cuido de la intensidad sonora para cuidar la armonía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social y evitar la contaminación y promover la paz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Dibujo gráfico.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Grabadora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Trabajo activo en clase. Asistencia puntual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Entrega de trabajos puntuales. Producción y creación secuencias melódicas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Creación artística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¿Por qué a los jóvenes se les dificulta realizar un trabajo productivo de expresión artística que genere recursos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económicos?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Producción artística.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Portarretratos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Tarjetas.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Diseño de moldes.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Decoraciones.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Instrumentos musicales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Clasificación de los instrumentos musicales según su naturaleza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Reconocer y valorar los instrumentos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del entorno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cultural y folklor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Cartulina.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Lápiz. Micro punta. Tiza. Silicona.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Fomy</w:t>
            </w:r>
            <w:proofErr w:type="spellEnd"/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en diferentes colores.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Tiza.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Marcadores.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Laminas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Instrumentos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Grabadora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Asistencia. Material. Puntualidad.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Desarrollo y terminación de cada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trabajo.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263C5">
              <w:rPr>
                <w:sz w:val="16"/>
                <w:szCs w:val="16"/>
              </w:rPr>
              <w:t>HABILIDADES CORPORALES.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¿Cómo orientar al estudiante en el manejo de las diferentes técnicas del dibujo y estas aplicarlas en la expresión original de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Sus creaciones</w:t>
            </w: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?</w:t>
            </w:r>
            <w:proofErr w:type="gramEnd"/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Como orientar al estudiante en la ubicación del texto de la canción y su efecto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Expresión corporal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Caricaturas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Concepto y uso del dibujo publicitario.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Textos icónicos.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Originalidad y efectividad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Mensajes publicitarios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canción como obra musical y literaria. La música y el texto y la importancia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canción educativa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Cuando ser grande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Desarrollo de manera significativa la estética y el movimiento artístico a partir de la clasificación de los objetos o de las representaciones tales como lo bello de la naturaleza de lo bello, identificable como arte.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Lápices 6B, 8B, 2B.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Papel. Revistas.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Observaciones naturales.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Grabadora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Ejercicios prácticos. Evaluaciones sistemáticas por conceptos de ejercicios prácticos. Asistencia y participación en clase</w:t>
            </w:r>
          </w:p>
        </w:tc>
      </w:tr>
    </w:tbl>
    <w:p w:rsidR="008B02AE" w:rsidRPr="00D263C5" w:rsidRDefault="008B02AE">
      <w:pPr>
        <w:rPr>
          <w:sz w:val="16"/>
          <w:szCs w:val="16"/>
        </w:rPr>
      </w:pPr>
    </w:p>
    <w:p w:rsidR="008B02AE" w:rsidRPr="00D263C5" w:rsidRDefault="008B02AE">
      <w:pPr>
        <w:rPr>
          <w:sz w:val="16"/>
          <w:szCs w:val="16"/>
        </w:rPr>
      </w:pPr>
    </w:p>
    <w:p w:rsidR="008B02AE" w:rsidRPr="00D263C5" w:rsidRDefault="008B02AE">
      <w:pPr>
        <w:rPr>
          <w:sz w:val="16"/>
          <w:szCs w:val="16"/>
        </w:rPr>
      </w:pPr>
    </w:p>
    <w:p w:rsidR="008B02AE" w:rsidRPr="00D263C5" w:rsidRDefault="008B02AE">
      <w:pPr>
        <w:rPr>
          <w:sz w:val="16"/>
          <w:szCs w:val="16"/>
        </w:rPr>
      </w:pPr>
    </w:p>
    <w:p w:rsidR="00A05AB3" w:rsidRPr="00D263C5" w:rsidRDefault="00A05AB3">
      <w:pPr>
        <w:suppressAutoHyphens w:val="0"/>
        <w:rPr>
          <w:sz w:val="16"/>
          <w:szCs w:val="16"/>
        </w:rPr>
      </w:pPr>
      <w:r w:rsidRPr="00D263C5">
        <w:rPr>
          <w:sz w:val="16"/>
          <w:szCs w:val="16"/>
        </w:rPr>
        <w:br w:type="page"/>
      </w:r>
    </w:p>
    <w:p w:rsidR="008B02AE" w:rsidRPr="00D263C5" w:rsidRDefault="00EE19CD">
      <w:pPr>
        <w:rPr>
          <w:sz w:val="16"/>
          <w:szCs w:val="16"/>
        </w:rPr>
      </w:pPr>
      <w:r w:rsidRPr="00D263C5">
        <w:rPr>
          <w:sz w:val="16"/>
          <w:szCs w:val="16"/>
        </w:rPr>
        <w:lastRenderedPageBreak/>
        <w:t xml:space="preserve">Grado octavo </w:t>
      </w:r>
    </w:p>
    <w:tbl>
      <w:tblPr>
        <w:tblW w:w="15309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1"/>
        <w:gridCol w:w="2552"/>
        <w:gridCol w:w="1559"/>
        <w:gridCol w:w="1701"/>
        <w:gridCol w:w="1417"/>
        <w:gridCol w:w="1276"/>
        <w:gridCol w:w="1134"/>
        <w:gridCol w:w="1985"/>
        <w:gridCol w:w="1417"/>
      </w:tblGrid>
      <w:tr w:rsidR="008B02AE" w:rsidRPr="00D263C5" w:rsidTr="00D263C5"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EVALUACION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EJE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GENERADOR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PREGUNTA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PROBLEMATIZADORA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AMBITO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CONCEPTUAL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UNIDAD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PROPUESTA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DIDACTICA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ESTRATEGIA DE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EVALUACION 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GESTUALIDAD CORPORAL.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Por qué la espontaneidad del estudiante se ve afectada por la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Inseguridad y la angustia del temor a equivocarse.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Expresión corporal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Direcciones.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Formas.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Dibujo básico.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Rostros.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Cuerpos.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expresión corporal y el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lenguaje de las manos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Aumento su sentido de pertenencia, amor patrio y cultural.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Formas.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Guías.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Rostros.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Papel.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Periódicos.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Folletos de música folklórica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Instrumentos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Grabadoras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Explicación del trabajo realizado.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Puntualidad. Ejercicios prácticos.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CREATIVIDAD ARTISTICA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¿En dónde radica la dificultad para que el estudiante asimile que el paisaje es el medio perfecto para vivir su creatividad artística?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Creatividad diseño y expresión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paisaje.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Iniciación a las partes en un paisaje.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Paisaje urbano.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Paisaje rural.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Me intereso más en la expresión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paisajística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Paisajes naturales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D263C5">
              <w:rPr>
                <w:rFonts w:ascii="Arial" w:hAnsi="Arial"/>
                <w:sz w:val="16"/>
                <w:szCs w:val="16"/>
              </w:rPr>
              <w:t>Participación y trabajo activo en clase. Presentación puntual y en orden de sus materiales de trabajos realizados .Participación activa en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D263C5">
              <w:rPr>
                <w:rFonts w:ascii="Arial" w:hAnsi="Arial"/>
                <w:sz w:val="16"/>
                <w:szCs w:val="16"/>
              </w:rPr>
              <w:t>talleres y exposiciones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Expresión plástica 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Música colombiana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los jóvenes tienen dificultades al realizar un proyecto productivo que les sirva para su vida?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Expresión musical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Trabajos en </w:t>
            </w:r>
            <w:proofErr w:type="spellStart"/>
            <w:r w:rsidRPr="00D263C5">
              <w:rPr>
                <w:rFonts w:ascii="Arial" w:hAnsi="Arial"/>
                <w:bCs/>
                <w:sz w:val="16"/>
                <w:szCs w:val="16"/>
              </w:rPr>
              <w:t>fomy</w:t>
            </w:r>
            <w:proofErr w:type="spellEnd"/>
            <w:r w:rsidRPr="00D263C5">
              <w:rPr>
                <w:rFonts w:ascii="Arial" w:hAnsi="Arial"/>
                <w:bCs/>
                <w:sz w:val="16"/>
                <w:szCs w:val="16"/>
              </w:rPr>
              <w:t>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Portarretratos Individuales.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Frutas. Payasos. Mural.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Música de las regiones colombianas 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Paisajes naturales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D263C5">
              <w:rPr>
                <w:rFonts w:ascii="Arial" w:hAnsi="Arial"/>
                <w:sz w:val="16"/>
                <w:szCs w:val="16"/>
              </w:rPr>
              <w:t>Participación y trabajo activo en clase. Presentación puntual y en orden de sus materiales de trabajos realizados .Participación activa en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D263C5">
              <w:rPr>
                <w:rFonts w:ascii="Arial" w:hAnsi="Arial"/>
                <w:sz w:val="16"/>
                <w:szCs w:val="16"/>
              </w:rPr>
              <w:t>talleres y exposiciones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LENGUAJES ARTISTICOS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la sensibilidad y las ideas creativa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s de los estudiantes se ven afectadas por la falta de motivación de los padres y entes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educativos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en los primeros años de edad?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 xml:space="preserve">Valoración creativa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Caricaturas.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Historietas.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Comics.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Pensamientos.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Fotografías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habilidades artísticas que permitan aprender a conocer su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capacidad creadora a través de elementos y técnicas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del lenguaje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Paisajes naturales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D263C5">
              <w:rPr>
                <w:rFonts w:ascii="Arial" w:hAnsi="Arial"/>
                <w:sz w:val="16"/>
                <w:szCs w:val="16"/>
              </w:rPr>
              <w:t xml:space="preserve">Participación y trabajo activo en clase. Presentación puntual y en </w:t>
            </w:r>
            <w:r w:rsidRPr="00D263C5">
              <w:rPr>
                <w:rFonts w:ascii="Arial" w:hAnsi="Arial"/>
                <w:sz w:val="16"/>
                <w:szCs w:val="16"/>
              </w:rPr>
              <w:lastRenderedPageBreak/>
              <w:t>orden de sus materiales de trabajos realizados .Participación activa en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D263C5">
              <w:rPr>
                <w:rFonts w:ascii="Arial" w:hAnsi="Arial"/>
                <w:sz w:val="16"/>
                <w:szCs w:val="16"/>
              </w:rPr>
              <w:t>talleres y exposiciones</w:t>
            </w:r>
          </w:p>
        </w:tc>
      </w:tr>
    </w:tbl>
    <w:p w:rsidR="008B02AE" w:rsidRPr="00D263C5" w:rsidRDefault="008B02AE">
      <w:pPr>
        <w:rPr>
          <w:sz w:val="16"/>
          <w:szCs w:val="16"/>
        </w:rPr>
      </w:pPr>
    </w:p>
    <w:p w:rsidR="008B02AE" w:rsidRPr="00D263C5" w:rsidRDefault="00EE19CD">
      <w:pPr>
        <w:rPr>
          <w:sz w:val="16"/>
          <w:szCs w:val="16"/>
        </w:rPr>
      </w:pPr>
      <w:r w:rsidRPr="00D263C5">
        <w:rPr>
          <w:sz w:val="16"/>
          <w:szCs w:val="16"/>
        </w:rPr>
        <w:t xml:space="preserve">Grado noveno </w:t>
      </w:r>
    </w:p>
    <w:tbl>
      <w:tblPr>
        <w:tblW w:w="15309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1"/>
        <w:gridCol w:w="2552"/>
        <w:gridCol w:w="1701"/>
        <w:gridCol w:w="1559"/>
        <w:gridCol w:w="1276"/>
        <w:gridCol w:w="992"/>
        <w:gridCol w:w="1559"/>
        <w:gridCol w:w="1701"/>
        <w:gridCol w:w="1701"/>
      </w:tblGrid>
      <w:tr w:rsidR="008B02AE" w:rsidRPr="00D263C5" w:rsidTr="00D263C5"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EVALUACION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EJE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GENERADOR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PREGUNTA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PROBLEMATIZADORA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AMBITO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CONCEPTUAL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CIU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PROPUESTA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DIDACTICA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ESTRATEGIA DE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EVALUACION 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Arte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los estudiantes no saben clasificar los diferentes  ritmos musicales?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Expresión cultural y artística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Genero folklórico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Genero popular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Genero clásico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Distingue bandas etnias y regiones.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Se interesa en la conformación de bandas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Lápiz.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Papel.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Guías.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Observaciones Cuadros.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Grabadora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DVD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Participación activa en clase. Asistencia puntual. Producción de trabajos artísticos. Elaboración y creatividad única.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Patrimonio colombiano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¿Cómo representar artísticamente los mitos y leyendas de la región de la Orinoquia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Creatividad artística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Mitos y leyendas de la región de la Orinoquía, su ancestro y folclor. 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cuentos populares de la región de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la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Orinoquía.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Me intereso en la organización de grupos como frente de ingreso.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Folletos.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Guías.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DVD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Grabadora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Participación activa en clase. Asistencia puntual. Producción de trabajos artísticos. Elaboración y creatividad única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Cultura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¿Cómo elaborar los platos típicos de la Orinoquia?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Cultura y gastronomía 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Géneros dramáticos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Los platos típicos de la región, las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Recetas y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Secretos de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gastronomía de la región de la Orinoquía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comedia y la tragedia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Garantiza un buen terminado para la exposición.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Me intereso en la organización de grupos como frente de ingreso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Revistas de recetas 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Internet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Participación activa en clase. Asistencia puntual. Producción de trabajos artísticos. Elaboración y creatividad única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LENGUAJES ARTISTICOS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¿Por qué es importante que los estudiantes manifiesten sus sentimientos a través de un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trabajo dirigido donde den a conocer sus dotes artísticas ocultas en muchas ocasiones?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Técnicas húmedas y mixtas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breve paso por la historia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de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la acuarela.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La acuarela.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mosaico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collage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escultura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moldeado con barro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moldeado con papel maché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Lápiz.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Papel.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Vinilos 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Guías.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Observaciones Cuadros.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 xml:space="preserve">Participación activa en clase. Asistencia puntual. Producción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de trabajos artísticos. Elaboración y creatividad única</w:t>
            </w:r>
          </w:p>
        </w:tc>
      </w:tr>
    </w:tbl>
    <w:p w:rsidR="00A05AB3" w:rsidRPr="00D263C5" w:rsidRDefault="00A05AB3">
      <w:pPr>
        <w:rPr>
          <w:sz w:val="16"/>
          <w:szCs w:val="16"/>
        </w:rPr>
      </w:pPr>
    </w:p>
    <w:p w:rsidR="00A05AB3" w:rsidRPr="00D263C5" w:rsidRDefault="00A05AB3">
      <w:pPr>
        <w:rPr>
          <w:sz w:val="16"/>
          <w:szCs w:val="16"/>
        </w:rPr>
      </w:pPr>
      <w:r w:rsidRPr="00D263C5">
        <w:rPr>
          <w:sz w:val="16"/>
          <w:szCs w:val="16"/>
        </w:rPr>
        <w:t>Grado 10</w:t>
      </w:r>
    </w:p>
    <w:tbl>
      <w:tblPr>
        <w:tblW w:w="15309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559"/>
        <w:gridCol w:w="2552"/>
        <w:gridCol w:w="1701"/>
        <w:gridCol w:w="1843"/>
        <w:gridCol w:w="1275"/>
        <w:gridCol w:w="1134"/>
        <w:gridCol w:w="1134"/>
        <w:gridCol w:w="1843"/>
        <w:gridCol w:w="1701"/>
      </w:tblGrid>
      <w:tr w:rsidR="008B02AE" w:rsidRPr="00D263C5" w:rsidTr="00D263C5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EVALUACION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EJE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GENERADOR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PREGUNTA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PROBLEMATIZADORA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AMBITO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CONCEPTUAL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UNIDAD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PROPUESTA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DIDACTICA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ESTRATEGIA DE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EVALUACION 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SENSIBILIDAD ARTÍSTICA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¿Cómo despertar en el estudiante la sensibilidad y motivación por el arte?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Arte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Mi composición.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Letras de molde.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arte y el artista. La obra de arte.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conciencia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Oda a la conciencia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Canción educativa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Reafirmo y cultivo valores ciudadanos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Textos de consulta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Videos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Cartulina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Colores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Regla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Lápiz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Marcador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Ega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Tijeras y otros.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Texto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Epístola a la educación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  <w:lang w:val="es-ES"/>
              </w:rPr>
              <w:t>Asistencia y participación efectiva. Visita lugares de interés cultural. Realiza ilustraciones. Elabora Trabajos creativos. Intercambia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  <w:lang w:val="es-ES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  <w:lang w:val="es-ES"/>
              </w:rPr>
              <w:t>conceptos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  <w:lang w:val="es-ES"/>
              </w:rPr>
              <w:t>. Expone sus creaciones.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OBSERVEMOS EL ARTE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es importante el arte en la historia del hombre?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es importante la canción de valores y lo que genera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Audición de canciones románticas, sociales y filosóficas y arte pictórico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Desarrollar mediante la artística valores ciudadanos sentido de pertenencia y autoestima.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 de texto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Videos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DVD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Ega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Colores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Asistencia y participación efectiva. Realiza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ilustraciones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>. Elabora Trabajos creativos.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Intercambia conceptos. Expone sus </w:t>
            </w:r>
            <w:proofErr w:type="spellStart"/>
            <w:r w:rsidRPr="00D263C5">
              <w:rPr>
                <w:rFonts w:ascii="Arial" w:hAnsi="Arial"/>
                <w:bCs/>
                <w:sz w:val="16"/>
                <w:szCs w:val="16"/>
              </w:rPr>
              <w:t>creac</w:t>
            </w:r>
            <w:proofErr w:type="spellEnd"/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iones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Patrimonio cultural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¿Por qué a los alumnos les da tanta dificultad hacer representaciones en publico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Memoria  Flora y Fauna</w:t>
            </w:r>
          </w:p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Cultura y folclor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Los cuenteros, las coplas y las letras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Propias del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texto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musicalizado de la región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Libros de texto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Videos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DVD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Ega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Asistencia y participación efectiva. Realiza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ilustraciones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>. Elabora Trabajos creativos.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Intercambia conceptos. Expone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sus creaciones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El arte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¿Cómo distinguir el arte y sus características 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Través del tiempo desde los inicios del hombre</w:t>
            </w: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Origen del arte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guerra y nuestra realidad con el arte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Distingue las diferentes formas de expresión artística y los momentos históricos a que pertenecen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Observación de videos.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Consultas y exposiciones.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Elaboración de carteleras.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Composiciones libres y dirigidas (dibujo a lápiz).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Videos, textos de consulta.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Asistencia y participación efectiva. Visita lugares de interés cultural. Realiza ilustraciones. Elabora Trabajos creativos. Intercambia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conceptos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>. Expone sus creaciones.</w:t>
            </w:r>
          </w:p>
        </w:tc>
      </w:tr>
    </w:tbl>
    <w:p w:rsidR="008B02AE" w:rsidRPr="00D263C5" w:rsidRDefault="008B02AE">
      <w:pPr>
        <w:rPr>
          <w:sz w:val="16"/>
          <w:szCs w:val="16"/>
        </w:rPr>
      </w:pPr>
    </w:p>
    <w:p w:rsidR="008B02AE" w:rsidRPr="00D263C5" w:rsidRDefault="00A05AB3">
      <w:pPr>
        <w:rPr>
          <w:sz w:val="16"/>
          <w:szCs w:val="16"/>
        </w:rPr>
      </w:pPr>
      <w:r w:rsidRPr="00D263C5">
        <w:rPr>
          <w:sz w:val="16"/>
          <w:szCs w:val="16"/>
        </w:rPr>
        <w:t>Grado 11</w:t>
      </w:r>
    </w:p>
    <w:tbl>
      <w:tblPr>
        <w:tblW w:w="15309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1"/>
        <w:gridCol w:w="2552"/>
        <w:gridCol w:w="1701"/>
        <w:gridCol w:w="1701"/>
        <w:gridCol w:w="1276"/>
        <w:gridCol w:w="1275"/>
        <w:gridCol w:w="1134"/>
        <w:gridCol w:w="1843"/>
        <w:gridCol w:w="1559"/>
      </w:tblGrid>
      <w:tr w:rsidR="008B02AE" w:rsidRPr="00D263C5" w:rsidTr="00D263C5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EVALUACION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EJE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GENERADOR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PREGUNTA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PROBLEMATIZADORA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AMBITO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CONCEPTUAL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PROPUESTA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DIDACTICA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ESTRATEGIA DE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EVALUACION 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PRODUCCION ARTISTICA.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¿Cómo valorar las experiencias educativas y aprovechar las habilidades artísticas de los jóvenes?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Recopilaciones</w:t>
            </w:r>
          </w:p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De anecdotarios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Partes de un libro.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Diseño mi anecdotario.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Importancia de escribir y recopilar producciones.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Mensajes y recuerdos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Elige los capítulos que conforman el anecdotario estudiantil.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Vinilos c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Colores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Diccionario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Textos de consulta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Hojas </w:t>
            </w:r>
            <w:proofErr w:type="spellStart"/>
            <w:r w:rsidRPr="00D263C5">
              <w:rPr>
                <w:rFonts w:ascii="Arial" w:hAnsi="Arial"/>
                <w:bCs/>
                <w:sz w:val="16"/>
                <w:szCs w:val="16"/>
              </w:rPr>
              <w:t>Kimberly</w:t>
            </w:r>
            <w:proofErr w:type="spellEnd"/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D263C5">
              <w:rPr>
                <w:rFonts w:ascii="Arial" w:hAnsi="Arial"/>
                <w:bCs/>
                <w:sz w:val="16"/>
                <w:szCs w:val="16"/>
              </w:rPr>
              <w:t>Propal</w:t>
            </w:r>
            <w:proofErr w:type="spellEnd"/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Block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Marcadores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Lapiceros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Cartón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Colbón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Regla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Cartón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Corrugado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Asistencia y participación efectiva. Elabora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mensajes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y artículos creativos. Diseña letreros artísticos. Ilustra su producción.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Realiza consultas y participa en diálogos dirigidos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Arte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</w:t>
            </w:r>
            <w:r w:rsidRPr="00D263C5">
              <w:rPr>
                <w:sz w:val="16"/>
                <w:szCs w:val="16"/>
              </w:rPr>
              <w:t xml:space="preserve">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t>Formar artísticamente en la apreciación, la comprensión estética, la creatividad, la familiarización con los diversos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medios de expresión por medio de los diferentes lenguajes del arte para alcanzar el conocimiento, valoración artística y culturales</w:t>
            </w:r>
          </w:p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EXPRESION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MUSICAL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 música electrónica y los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Subgéneros de esta. Los escenarios de música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electrónica en la ciudad y sus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características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Desarrollar habilidades y destrezas que permitan la proyección del sentir personal a través de los lenguajes del arte y la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producción plástica, corporal, musical y </w:t>
            </w: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cultural en el contexto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Observación de videos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Asistencia y participación efectiva. Elabora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mensajes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y artículos creativos. Diseña letreros artísticos. Ilustra su producción.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Realiza consultas y participa en diálogos dirigidos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PRODUCCION ARTISTICA.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¿Cómo valorar las experiencias educativas y aprovechar las habilidades artísticas de los jóvenes?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Producción textual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Mi historia de vida.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Mi institución educativa.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Datos y garabatos.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Espiritualidad y éxito.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Anécdotas y otros recuerdos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Utiliza diferentes técnicas y materiales para la elaboración de mensajes creativos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Vinilos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Colores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Diccionario, textos de consulta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Hojas </w:t>
            </w:r>
            <w:proofErr w:type="spellStart"/>
            <w:r w:rsidRPr="00D263C5">
              <w:rPr>
                <w:rFonts w:ascii="Arial" w:hAnsi="Arial"/>
                <w:bCs/>
                <w:sz w:val="16"/>
                <w:szCs w:val="16"/>
              </w:rPr>
              <w:t>Kimberly</w:t>
            </w:r>
            <w:proofErr w:type="spellEnd"/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D263C5">
              <w:rPr>
                <w:rFonts w:ascii="Arial" w:hAnsi="Arial"/>
                <w:bCs/>
                <w:sz w:val="16"/>
                <w:szCs w:val="16"/>
              </w:rPr>
              <w:t>Propal</w:t>
            </w:r>
            <w:proofErr w:type="spellEnd"/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Block.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Marcadores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Lapiceros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Cartón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Colbón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Regla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Cartón corrugado.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Asistencia y participación efectiva. Elabora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Mensajes y artículos creativos. Diseña letreros artísticos. Ilustra su producción.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Realiza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consultas y participa en diálogos dirigidos</w:t>
            </w:r>
          </w:p>
        </w:tc>
      </w:tr>
      <w:tr w:rsidR="008B02AE" w:rsidRPr="00D263C5" w:rsidTr="00D26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EL ARTE EN OTRAS CULTURAS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¿Por qué es importante conocer y distinguir el arte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proofErr w:type="gramStart"/>
            <w:r w:rsidRPr="00D263C5">
              <w:rPr>
                <w:rFonts w:ascii="Arial" w:hAnsi="Arial"/>
                <w:bCs/>
                <w:sz w:val="16"/>
                <w:szCs w:val="16"/>
              </w:rPr>
              <w:t>y</w:t>
            </w:r>
            <w:proofErr w:type="gramEnd"/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 sus características de otras culturas mundiales?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 xml:space="preserve">Culturas mundiales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Arte paleocristiano.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Arte bizantino.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Arte prerrománico y románico.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Arte gótico.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Arte del extremo oriente: china, india,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Combina ideas y conocimientos para contrastar el arte antiguo y el arte actual mediante un paralelo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8B02AE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Textos de arte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Videos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Diapositivas Láminas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Internet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Cartulinas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Revistas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Vinilos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Marcadores.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Asistencia y participación efectiva. Realiza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Consultas y exposiciones. Ilustra los trabajos creativamente. Elabora carteleras y</w:t>
            </w:r>
          </w:p>
          <w:p w:rsidR="008B02AE" w:rsidRPr="00D263C5" w:rsidRDefault="00EE19CD">
            <w:pPr>
              <w:spacing w:after="0" w:line="240" w:lineRule="auto"/>
              <w:rPr>
                <w:rFonts w:ascii="Arial" w:hAnsi="Arial"/>
                <w:bCs/>
                <w:sz w:val="16"/>
                <w:szCs w:val="16"/>
              </w:rPr>
            </w:pPr>
            <w:r w:rsidRPr="00D263C5">
              <w:rPr>
                <w:rFonts w:ascii="Arial" w:hAnsi="Arial"/>
                <w:bCs/>
                <w:sz w:val="16"/>
                <w:szCs w:val="16"/>
              </w:rPr>
              <w:t>Dibujos. Elabora manualidades.</w:t>
            </w:r>
          </w:p>
        </w:tc>
      </w:tr>
    </w:tbl>
    <w:p w:rsidR="008B02AE" w:rsidRPr="00D263C5" w:rsidRDefault="008B02AE">
      <w:pPr>
        <w:rPr>
          <w:sz w:val="16"/>
          <w:szCs w:val="16"/>
        </w:rPr>
      </w:pPr>
    </w:p>
    <w:sectPr w:rsidR="008B02AE" w:rsidRPr="00D263C5" w:rsidSect="00D263C5">
      <w:headerReference w:type="default" r:id="rId6"/>
      <w:pgSz w:w="20160" w:h="12240" w:orient="landscape" w:code="5"/>
      <w:pgMar w:top="1701" w:right="1417" w:bottom="1276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DF" w:rsidRDefault="008E39DF" w:rsidP="008B02AE">
      <w:pPr>
        <w:spacing w:after="0" w:line="240" w:lineRule="auto"/>
      </w:pPr>
      <w:r>
        <w:separator/>
      </w:r>
    </w:p>
  </w:endnote>
  <w:endnote w:type="continuationSeparator" w:id="0">
    <w:p w:rsidR="008E39DF" w:rsidRDefault="008E39DF" w:rsidP="008B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DF" w:rsidRDefault="008E39DF" w:rsidP="008B02AE">
      <w:pPr>
        <w:spacing w:after="0" w:line="240" w:lineRule="auto"/>
      </w:pPr>
      <w:r w:rsidRPr="008B02AE">
        <w:rPr>
          <w:color w:val="000000"/>
        </w:rPr>
        <w:separator/>
      </w:r>
    </w:p>
  </w:footnote>
  <w:footnote w:type="continuationSeparator" w:id="0">
    <w:p w:rsidR="008E39DF" w:rsidRDefault="008E39DF" w:rsidP="008B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C5" w:rsidRDefault="00D263C5">
    <w:pPr>
      <w:suppressAutoHyphens w:val="0"/>
      <w:spacing w:line="240" w:lineRule="auto"/>
      <w:jc w:val="center"/>
      <w:textAlignment w:val="auto"/>
    </w:pPr>
    <w:r>
      <w:rPr>
        <w:rFonts w:cs="Times New Roman"/>
        <w:noProof/>
        <w:lang w:eastAsia="es-CO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124458</wp:posOffset>
          </wp:positionH>
          <wp:positionV relativeFrom="paragraph">
            <wp:posOffset>-287021</wp:posOffset>
          </wp:positionV>
          <wp:extent cx="1009012" cy="965835"/>
          <wp:effectExtent l="0" t="0" r="0" b="0"/>
          <wp:wrapTight wrapText="bothSides">
            <wp:wrapPolygon edited="0">
              <wp:start x="-408" y="0"/>
              <wp:lineTo x="-408" y="21302"/>
              <wp:lineTo x="21614" y="21302"/>
              <wp:lineTo x="21614" y="0"/>
              <wp:lineTo x="-408" y="0"/>
            </wp:wrapPolygon>
          </wp:wrapTight>
          <wp:docPr id="1" name="1 Imagen" descr="ESCUDO COLEG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012" cy="965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Times New Roman"/>
        <w:b/>
        <w:bCs/>
        <w:smallCaps/>
        <w:spacing w:val="5"/>
        <w:sz w:val="32"/>
        <w:szCs w:val="32"/>
        <w:lang w:val="es-ES" w:bidi="ar-SA"/>
      </w:rPr>
      <w:t>INSTITUCIÓN EDUCATIVA RURAL TÉCNICA AGROPECUARIA “LA HERRADURA”</w:t>
    </w:r>
  </w:p>
  <w:p w:rsidR="00D263C5" w:rsidRPr="00A05AB3" w:rsidRDefault="00D263C5" w:rsidP="00A05AB3">
    <w:pPr>
      <w:suppressAutoHyphens w:val="0"/>
      <w:spacing w:line="240" w:lineRule="auto"/>
      <w:jc w:val="center"/>
      <w:textAlignment w:val="auto"/>
      <w:rPr>
        <w:rFonts w:cs="Times New Roman"/>
        <w:b/>
        <w:bCs/>
        <w:smallCaps/>
        <w:spacing w:val="5"/>
        <w:sz w:val="32"/>
        <w:szCs w:val="32"/>
        <w:lang w:val="es-ES" w:bidi="ar-SA"/>
      </w:rPr>
    </w:pPr>
    <w:proofErr w:type="spellStart"/>
    <w:r>
      <w:rPr>
        <w:rFonts w:cs="Times New Roman"/>
        <w:b/>
        <w:bCs/>
        <w:smallCaps/>
        <w:spacing w:val="5"/>
        <w:sz w:val="32"/>
        <w:szCs w:val="32"/>
        <w:lang w:val="es-ES" w:bidi="ar-SA"/>
      </w:rPr>
      <w:t>cod</w:t>
    </w:r>
    <w:proofErr w:type="spellEnd"/>
    <w:r>
      <w:rPr>
        <w:rFonts w:cs="Times New Roman"/>
        <w:b/>
        <w:bCs/>
        <w:smallCaps/>
        <w:spacing w:val="5"/>
        <w:sz w:val="32"/>
        <w:szCs w:val="32"/>
        <w:lang w:val="es-ES" w:bidi="ar-SA"/>
      </w:rPr>
      <w:t xml:space="preserve">. </w:t>
    </w:r>
    <w:proofErr w:type="spellStart"/>
    <w:r>
      <w:rPr>
        <w:rFonts w:cs="Times New Roman"/>
        <w:b/>
        <w:bCs/>
        <w:smallCaps/>
        <w:spacing w:val="5"/>
        <w:sz w:val="32"/>
        <w:szCs w:val="32"/>
        <w:lang w:val="es-ES" w:bidi="ar-SA"/>
      </w:rPr>
      <w:t>dane</w:t>
    </w:r>
    <w:proofErr w:type="spellEnd"/>
    <w:r>
      <w:rPr>
        <w:rFonts w:cs="Times New Roman"/>
        <w:b/>
        <w:bCs/>
        <w:smallCaps/>
        <w:spacing w:val="5"/>
        <w:sz w:val="32"/>
        <w:szCs w:val="32"/>
        <w:lang w:val="es-ES" w:bidi="ar-SA"/>
      </w:rPr>
      <w:t>_: 205059000072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2AE"/>
    <w:rsid w:val="0055065C"/>
    <w:rsid w:val="008B02AE"/>
    <w:rsid w:val="008E39DF"/>
    <w:rsid w:val="00A05AB3"/>
    <w:rsid w:val="00AC6C8B"/>
    <w:rsid w:val="00C47AD5"/>
    <w:rsid w:val="00D263C5"/>
    <w:rsid w:val="00EE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02AE"/>
    <w:pPr>
      <w:suppressAutoHyphens/>
    </w:pPr>
    <w:rPr>
      <w:rFonts w:cs="Arial"/>
      <w:lang w:val="es-CO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B0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8B02AE"/>
    <w:rPr>
      <w:rFonts w:cs="Arial"/>
      <w:lang w:val="es-CO" w:bidi="he-IL"/>
    </w:rPr>
  </w:style>
  <w:style w:type="paragraph" w:styleId="Piedepgina">
    <w:name w:val="footer"/>
    <w:basedOn w:val="Normal"/>
    <w:rsid w:val="008B0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8B02AE"/>
    <w:rPr>
      <w:rFonts w:cs="Arial"/>
      <w:lang w:val="es-CO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</dc:creator>
  <cp:lastModifiedBy>RECTORÍA</cp:lastModifiedBy>
  <cp:revision>6</cp:revision>
  <cp:lastPrinted>2013-10-11T13:45:00Z</cp:lastPrinted>
  <dcterms:created xsi:type="dcterms:W3CDTF">2013-10-11T13:36:00Z</dcterms:created>
  <dcterms:modified xsi:type="dcterms:W3CDTF">2013-10-11T13:52:00Z</dcterms:modified>
</cp:coreProperties>
</file>